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B49F8D" w14:textId="77777777" w:rsidR="0012060C" w:rsidRDefault="0012060C" w:rsidP="0012060C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3D59B30C" w14:textId="77777777" w:rsidR="000430D3" w:rsidRDefault="000430D3" w:rsidP="0012060C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3536B07F" w14:textId="77777777" w:rsidR="00182283" w:rsidRPr="00182283" w:rsidRDefault="00182283" w:rsidP="0012060C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0E1DC983" w14:textId="4DAE925F" w:rsidR="0012060C" w:rsidRPr="00D65FB0" w:rsidRDefault="00182283" w:rsidP="00572A6F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D65FB0">
        <w:rPr>
          <w:rFonts w:ascii="Times New Roman" w:hAnsi="Times New Roman" w:cs="Times New Roman"/>
          <w:sz w:val="28"/>
          <w:szCs w:val="28"/>
        </w:rPr>
        <w:t>Приложение к</w:t>
      </w:r>
      <w:r w:rsidR="00547271">
        <w:rPr>
          <w:rFonts w:ascii="Times New Roman" w:hAnsi="Times New Roman" w:cs="Times New Roman"/>
          <w:sz w:val="28"/>
          <w:szCs w:val="28"/>
        </w:rPr>
        <w:t xml:space="preserve"> типовому</w:t>
      </w:r>
      <w:r w:rsidRPr="00D65FB0">
        <w:rPr>
          <w:rFonts w:ascii="Times New Roman" w:hAnsi="Times New Roman" w:cs="Times New Roman"/>
          <w:sz w:val="28"/>
          <w:szCs w:val="28"/>
        </w:rPr>
        <w:t xml:space="preserve"> техническому заданию</w:t>
      </w:r>
      <w:r w:rsidR="0012060C" w:rsidRPr="00D65FB0">
        <w:rPr>
          <w:rFonts w:ascii="Times New Roman" w:hAnsi="Times New Roman" w:cs="Times New Roman"/>
          <w:sz w:val="28"/>
          <w:szCs w:val="28"/>
        </w:rPr>
        <w:t xml:space="preserve"> </w:t>
      </w:r>
      <w:r w:rsidR="000268F8" w:rsidRPr="00D65FB0">
        <w:rPr>
          <w:rFonts w:ascii="Times New Roman" w:hAnsi="Times New Roman" w:cs="Times New Roman"/>
          <w:sz w:val="28"/>
          <w:szCs w:val="28"/>
          <w:u w:val="single"/>
        </w:rPr>
        <w:t>№</w:t>
      </w:r>
      <w:r w:rsidR="00A4488A" w:rsidRPr="00A4488A">
        <w:rPr>
          <w:rFonts w:ascii="Times New Roman" w:hAnsi="Times New Roman" w:cs="Times New Roman"/>
          <w:sz w:val="28"/>
          <w:szCs w:val="28"/>
          <w:u w:val="single"/>
        </w:rPr>
        <w:t xml:space="preserve"> 4</w:t>
      </w:r>
      <w:r w:rsidRPr="00D65FB0">
        <w:rPr>
          <w:rFonts w:ascii="Times New Roman" w:hAnsi="Times New Roman" w:cs="Times New Roman"/>
          <w:sz w:val="28"/>
          <w:szCs w:val="28"/>
          <w:u w:val="single"/>
        </w:rPr>
        <w:t>.</w:t>
      </w:r>
      <w:r w:rsidR="008D247F" w:rsidRPr="00D65FB0">
        <w:rPr>
          <w:rFonts w:ascii="Times New Roman" w:hAnsi="Times New Roman" w:cs="Times New Roman"/>
          <w:sz w:val="28"/>
          <w:szCs w:val="28"/>
          <w:u w:val="single"/>
        </w:rPr>
        <w:t>1</w:t>
      </w:r>
    </w:p>
    <w:p w14:paraId="27C8641C" w14:textId="0ED796F1" w:rsidR="0012060C" w:rsidRDefault="00565B98" w:rsidP="00572A6F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D65FB0">
        <w:rPr>
          <w:rFonts w:ascii="Times New Roman" w:hAnsi="Times New Roman" w:cs="Times New Roman"/>
          <w:sz w:val="28"/>
          <w:szCs w:val="28"/>
        </w:rPr>
        <w:t>на за</w:t>
      </w:r>
      <w:r w:rsidR="008D247F" w:rsidRPr="00D65FB0">
        <w:rPr>
          <w:rFonts w:ascii="Times New Roman" w:hAnsi="Times New Roman" w:cs="Times New Roman"/>
          <w:sz w:val="28"/>
          <w:szCs w:val="28"/>
        </w:rPr>
        <w:t xml:space="preserve">купку </w:t>
      </w:r>
      <w:r w:rsidR="00A4488A">
        <w:rPr>
          <w:rFonts w:ascii="Times New Roman" w:hAnsi="Times New Roman" w:cs="Times New Roman"/>
          <w:sz w:val="28"/>
          <w:szCs w:val="28"/>
        </w:rPr>
        <w:t xml:space="preserve">мотор-редуктора </w:t>
      </w:r>
      <w:r w:rsidR="00EB01B0">
        <w:rPr>
          <w:rFonts w:ascii="Times New Roman" w:hAnsi="Times New Roman" w:cs="Times New Roman"/>
          <w:sz w:val="28"/>
          <w:szCs w:val="28"/>
        </w:rPr>
        <w:t>КА97/</w:t>
      </w:r>
      <w:r w:rsidR="00EB01B0">
        <w:rPr>
          <w:rFonts w:ascii="Times New Roman" w:hAnsi="Times New Roman" w:cs="Times New Roman"/>
          <w:sz w:val="28"/>
          <w:szCs w:val="28"/>
          <w:lang w:val="en-US"/>
        </w:rPr>
        <w:t>TDRS</w:t>
      </w:r>
      <w:r w:rsidR="00EB01B0" w:rsidRPr="00EB01B0">
        <w:rPr>
          <w:rFonts w:ascii="Times New Roman" w:hAnsi="Times New Roman" w:cs="Times New Roman"/>
          <w:sz w:val="28"/>
          <w:szCs w:val="28"/>
        </w:rPr>
        <w:t xml:space="preserve"> 132 </w:t>
      </w:r>
      <w:r w:rsidR="00EB01B0">
        <w:rPr>
          <w:rFonts w:ascii="Times New Roman" w:hAnsi="Times New Roman" w:cs="Times New Roman"/>
          <w:sz w:val="28"/>
          <w:szCs w:val="28"/>
          <w:lang w:val="en-US"/>
        </w:rPr>
        <w:t>MC</w:t>
      </w:r>
      <w:r w:rsidR="00EB01B0" w:rsidRPr="00EB01B0">
        <w:rPr>
          <w:rFonts w:ascii="Times New Roman" w:hAnsi="Times New Roman" w:cs="Times New Roman"/>
          <w:sz w:val="28"/>
          <w:szCs w:val="28"/>
        </w:rPr>
        <w:t>4/</w:t>
      </w:r>
      <w:r w:rsidR="00EB01B0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EB01B0" w:rsidRPr="00EB01B0">
        <w:rPr>
          <w:rFonts w:ascii="Times New Roman" w:hAnsi="Times New Roman" w:cs="Times New Roman"/>
          <w:sz w:val="28"/>
          <w:szCs w:val="28"/>
        </w:rPr>
        <w:t>17</w:t>
      </w:r>
      <w:r w:rsidR="006754A1">
        <w:rPr>
          <w:rFonts w:ascii="Times New Roman" w:hAnsi="Times New Roman" w:cs="Times New Roman"/>
          <w:sz w:val="28"/>
          <w:szCs w:val="28"/>
        </w:rPr>
        <w:t xml:space="preserve"> </w:t>
      </w:r>
      <w:r w:rsidR="00D45AB8">
        <w:rPr>
          <w:rFonts w:ascii="Times New Roman" w:hAnsi="Times New Roman" w:cs="Times New Roman"/>
          <w:sz w:val="28"/>
          <w:szCs w:val="28"/>
        </w:rPr>
        <w:t>для СОФ-3РУ в 202</w:t>
      </w:r>
      <w:r w:rsidR="006821A3">
        <w:rPr>
          <w:rFonts w:ascii="Times New Roman" w:hAnsi="Times New Roman" w:cs="Times New Roman"/>
          <w:sz w:val="28"/>
          <w:szCs w:val="28"/>
        </w:rPr>
        <w:t>5</w:t>
      </w:r>
      <w:r w:rsidR="00084659" w:rsidRPr="00D65FB0">
        <w:rPr>
          <w:rFonts w:ascii="Times New Roman" w:hAnsi="Times New Roman" w:cs="Times New Roman"/>
          <w:sz w:val="28"/>
          <w:szCs w:val="28"/>
        </w:rPr>
        <w:t xml:space="preserve"> году</w:t>
      </w:r>
      <w:r w:rsidR="00182283" w:rsidRPr="00D65FB0">
        <w:rPr>
          <w:rFonts w:ascii="Times New Roman" w:hAnsi="Times New Roman" w:cs="Times New Roman"/>
          <w:sz w:val="28"/>
          <w:szCs w:val="28"/>
        </w:rPr>
        <w:t>.</w:t>
      </w:r>
    </w:p>
    <w:p w14:paraId="678DC0E0" w14:textId="77F8C4A2" w:rsidR="00A4488A" w:rsidRPr="00A4488A" w:rsidRDefault="00A4488A" w:rsidP="00A4488A">
      <w:pPr>
        <w:pStyle w:val="a3"/>
        <w:numPr>
          <w:ilvl w:val="0"/>
          <w:numId w:val="1"/>
        </w:numPr>
        <w:tabs>
          <w:tab w:val="left" w:pos="3405"/>
        </w:tabs>
        <w:jc w:val="center"/>
        <w:rPr>
          <w:rFonts w:ascii="Times New Roman" w:hAnsi="Times New Roman" w:cs="Times New Roman"/>
          <w:sz w:val="28"/>
          <w:szCs w:val="28"/>
        </w:rPr>
      </w:pPr>
      <w:bookmarkStart w:id="0" w:name="_Hlk124163109"/>
      <w:r w:rsidRPr="00A4488A">
        <w:rPr>
          <w:rFonts w:ascii="Times New Roman" w:hAnsi="Times New Roman" w:cs="Times New Roman"/>
          <w:sz w:val="28"/>
          <w:szCs w:val="28"/>
        </w:rPr>
        <w:t>Характеристики привода и характер работы</w:t>
      </w:r>
    </w:p>
    <w:p w14:paraId="353C6515" w14:textId="297511B5" w:rsidR="00A4488A" w:rsidRPr="00A4488A" w:rsidRDefault="00A4488A" w:rsidP="00A4488A">
      <w:pPr>
        <w:pStyle w:val="a4"/>
        <w:rPr>
          <w:rFonts w:ascii="Times New Roman" w:hAnsi="Times New Roman" w:cs="Times New Roman"/>
          <w:sz w:val="28"/>
          <w:szCs w:val="28"/>
        </w:rPr>
      </w:pPr>
      <w:r w:rsidRPr="00A4488A">
        <w:rPr>
          <w:rFonts w:ascii="Times New Roman" w:hAnsi="Times New Roman" w:cs="Times New Roman"/>
          <w:sz w:val="28"/>
          <w:szCs w:val="28"/>
        </w:rPr>
        <w:t>Предназначен для привода</w:t>
      </w:r>
      <w:r w:rsidR="00EB01B0" w:rsidRPr="00EB01B0">
        <w:rPr>
          <w:rFonts w:ascii="Times New Roman" w:hAnsi="Times New Roman" w:cs="Times New Roman"/>
          <w:sz w:val="28"/>
          <w:szCs w:val="28"/>
        </w:rPr>
        <w:t xml:space="preserve"> </w:t>
      </w:r>
      <w:r w:rsidR="00EB01B0">
        <w:rPr>
          <w:rFonts w:ascii="Times New Roman" w:hAnsi="Times New Roman" w:cs="Times New Roman"/>
          <w:sz w:val="28"/>
          <w:szCs w:val="28"/>
        </w:rPr>
        <w:t>дозатора весового</w:t>
      </w:r>
      <w:r w:rsidRPr="00A4488A">
        <w:rPr>
          <w:rFonts w:ascii="Times New Roman" w:hAnsi="Times New Roman" w:cs="Times New Roman"/>
          <w:sz w:val="28"/>
          <w:szCs w:val="28"/>
        </w:rPr>
        <w:t>.</w:t>
      </w:r>
    </w:p>
    <w:p w14:paraId="772C1DCE" w14:textId="5DBAF1B1" w:rsidR="00A4488A" w:rsidRDefault="00A4488A" w:rsidP="00A4488A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Режим работы:</w:t>
      </w:r>
      <w:r w:rsidR="00572A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72A6F">
        <w:rPr>
          <w:rFonts w:ascii="Times New Roman" w:hAnsi="Times New Roman" w:cs="Times New Roman"/>
          <w:sz w:val="28"/>
          <w:szCs w:val="28"/>
        </w:rPr>
        <w:t>тяжолый</w:t>
      </w:r>
      <w:proofErr w:type="spellEnd"/>
      <w:r>
        <w:rPr>
          <w:rFonts w:ascii="Times New Roman" w:hAnsi="Times New Roman" w:cs="Times New Roman"/>
          <w:sz w:val="28"/>
          <w:szCs w:val="28"/>
        </w:rPr>
        <w:t>; 24 часа</w:t>
      </w:r>
      <w:r w:rsidR="00572A6F">
        <w:rPr>
          <w:rFonts w:ascii="Times New Roman" w:hAnsi="Times New Roman" w:cs="Times New Roman"/>
          <w:sz w:val="28"/>
          <w:szCs w:val="28"/>
        </w:rPr>
        <w:t xml:space="preserve"> в сутки</w:t>
      </w:r>
    </w:p>
    <w:p w14:paraId="7E7BAE6A" w14:textId="47993866" w:rsidR="00A4488A" w:rsidRPr="00EE72A6" w:rsidRDefault="00A4488A" w:rsidP="00A4488A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Климатическое исполнение </w:t>
      </w:r>
      <w:r w:rsidR="00EE72A6">
        <w:rPr>
          <w:rFonts w:ascii="Times New Roman" w:hAnsi="Times New Roman" w:cs="Times New Roman"/>
          <w:sz w:val="28"/>
          <w:szCs w:val="28"/>
        </w:rPr>
        <w:t>УХЛ-3</w:t>
      </w:r>
    </w:p>
    <w:p w14:paraId="30A5A988" w14:textId="5C15729D" w:rsidR="00A4488A" w:rsidRPr="00A4488A" w:rsidRDefault="00A4488A" w:rsidP="00A4488A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</w:t>
      </w:r>
      <w:r w:rsidR="00EE72A6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не реверсивная</w:t>
      </w:r>
    </w:p>
    <w:p w14:paraId="6B255E9D" w14:textId="627FDCBE" w:rsidR="00AB09E3" w:rsidRPr="00D65FB0" w:rsidRDefault="0054376B" w:rsidP="0054376B">
      <w:pPr>
        <w:tabs>
          <w:tab w:val="left" w:pos="3405"/>
        </w:tabs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A4488A">
        <w:rPr>
          <w:rFonts w:ascii="Times New Roman" w:hAnsi="Times New Roman" w:cs="Times New Roman"/>
          <w:sz w:val="28"/>
          <w:szCs w:val="28"/>
        </w:rPr>
        <w:t>Полное условное обозначение мотор-редуктора</w:t>
      </w:r>
      <w:r>
        <w:rPr>
          <w:rFonts w:ascii="Times New Roman" w:hAnsi="Times New Roman" w:cs="Times New Roman"/>
          <w:sz w:val="28"/>
          <w:szCs w:val="28"/>
        </w:rPr>
        <w:t>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548"/>
        <w:gridCol w:w="1589"/>
        <w:gridCol w:w="1693"/>
        <w:gridCol w:w="1650"/>
        <w:gridCol w:w="974"/>
        <w:gridCol w:w="1891"/>
      </w:tblGrid>
      <w:tr w:rsidR="003E4107" w14:paraId="44EC3D83" w14:textId="77777777" w:rsidTr="00BC52B0">
        <w:tc>
          <w:tcPr>
            <w:tcW w:w="1524" w:type="dxa"/>
          </w:tcPr>
          <w:p w14:paraId="76C9AC81" w14:textId="6B934558" w:rsidR="00A4488A" w:rsidRDefault="00A4488A" w:rsidP="0054376B">
            <w:pPr>
              <w:tabs>
                <w:tab w:val="left" w:pos="3015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Тип и марка</w:t>
            </w:r>
          </w:p>
        </w:tc>
        <w:tc>
          <w:tcPr>
            <w:tcW w:w="1732" w:type="dxa"/>
          </w:tcPr>
          <w:p w14:paraId="31EBDA5C" w14:textId="1E484293" w:rsidR="00A4488A" w:rsidRPr="00A4488A" w:rsidRDefault="00A4488A" w:rsidP="00A4488A">
            <w:pPr>
              <w:tabs>
                <w:tab w:val="left" w:pos="3015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Межосе</w:t>
            </w:r>
            <w:proofErr w:type="spellEnd"/>
            <w:r w:rsidR="00BC52B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вое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рас</w:t>
            </w:r>
            <w:r w:rsidR="008C5AD8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тояние</w:t>
            </w:r>
            <w:r w:rsidR="00FC309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C5AD8">
              <w:rPr>
                <w:rFonts w:ascii="Times New Roman" w:hAnsi="Times New Roman" w:cs="Times New Roman"/>
                <w:sz w:val="28"/>
                <w:szCs w:val="28"/>
              </w:rPr>
              <w:t>(тихоходной ступени), мм.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98" w:type="dxa"/>
          </w:tcPr>
          <w:p w14:paraId="4024BAE3" w14:textId="63BB35E4" w:rsidR="00A4488A" w:rsidRDefault="008C5AD8" w:rsidP="0054376B">
            <w:pPr>
              <w:tabs>
                <w:tab w:val="left" w:pos="3015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Номиналь</w:t>
            </w:r>
            <w:proofErr w:type="spellEnd"/>
            <w:r w:rsidR="003E410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передаточное отношение</w:t>
            </w:r>
          </w:p>
        </w:tc>
        <w:tc>
          <w:tcPr>
            <w:tcW w:w="1623" w:type="dxa"/>
          </w:tcPr>
          <w:p w14:paraId="5C226A88" w14:textId="79E1C296" w:rsidR="00A4488A" w:rsidRDefault="008C5AD8" w:rsidP="0054376B">
            <w:pPr>
              <w:tabs>
                <w:tab w:val="left" w:pos="3015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Тип зацепления</w:t>
            </w:r>
          </w:p>
        </w:tc>
        <w:tc>
          <w:tcPr>
            <w:tcW w:w="1108" w:type="dxa"/>
          </w:tcPr>
          <w:p w14:paraId="06C257C3" w14:textId="6020436B" w:rsidR="00A4488A" w:rsidRDefault="008C5AD8" w:rsidP="0054376B">
            <w:pPr>
              <w:tabs>
                <w:tab w:val="left" w:pos="3015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Вари</w:t>
            </w:r>
            <w:r w:rsidR="00BC52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ант сборки</w:t>
            </w:r>
          </w:p>
          <w:p w14:paraId="2F5DDBF8" w14:textId="789B2935" w:rsidR="008C5AD8" w:rsidRDefault="008C5AD8" w:rsidP="0054376B">
            <w:pPr>
              <w:tabs>
                <w:tab w:val="left" w:pos="3015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ГОСТ 20373</w:t>
            </w:r>
          </w:p>
        </w:tc>
        <w:tc>
          <w:tcPr>
            <w:tcW w:w="1860" w:type="dxa"/>
          </w:tcPr>
          <w:p w14:paraId="3ECC7689" w14:textId="71FB9A07" w:rsidR="00A4488A" w:rsidRDefault="008C5AD8" w:rsidP="0054376B">
            <w:pPr>
              <w:tabs>
                <w:tab w:val="left" w:pos="3015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Климатическое исполнение и категория размещения по ГОСТ 15150</w:t>
            </w:r>
          </w:p>
        </w:tc>
      </w:tr>
      <w:tr w:rsidR="008C5AD8" w14:paraId="7D3B9F5A" w14:textId="77777777" w:rsidTr="00BC52B0">
        <w:trPr>
          <w:trHeight w:val="1375"/>
        </w:trPr>
        <w:tc>
          <w:tcPr>
            <w:tcW w:w="1524" w:type="dxa"/>
          </w:tcPr>
          <w:p w14:paraId="360098F7" w14:textId="221209F2" w:rsidR="008C5AD8" w:rsidRPr="00EB01B0" w:rsidRDefault="008C5AD8" w:rsidP="0054376B">
            <w:pPr>
              <w:tabs>
                <w:tab w:val="left" w:pos="3015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Мотор-редуктор </w:t>
            </w:r>
            <w:r w:rsidR="00EB01B0">
              <w:rPr>
                <w:rFonts w:ascii="Times New Roman" w:hAnsi="Times New Roman" w:cs="Times New Roman"/>
                <w:sz w:val="28"/>
                <w:szCs w:val="28"/>
              </w:rPr>
              <w:t>КА97/</w:t>
            </w:r>
            <w:r w:rsidR="00EB01B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TDRS</w:t>
            </w:r>
            <w:r w:rsidR="00EB01B0" w:rsidRPr="00EB01B0">
              <w:rPr>
                <w:rFonts w:ascii="Times New Roman" w:hAnsi="Times New Roman" w:cs="Times New Roman"/>
                <w:sz w:val="28"/>
                <w:szCs w:val="28"/>
              </w:rPr>
              <w:t xml:space="preserve"> 132 </w:t>
            </w:r>
            <w:r w:rsidR="00EB01B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MC</w:t>
            </w:r>
            <w:r w:rsidR="00EB01B0" w:rsidRPr="00EB01B0">
              <w:rPr>
                <w:rFonts w:ascii="Times New Roman" w:hAnsi="Times New Roman" w:cs="Times New Roman"/>
                <w:sz w:val="28"/>
                <w:szCs w:val="28"/>
              </w:rPr>
              <w:t>4/</w:t>
            </w:r>
            <w:r w:rsidR="00EB01B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  <w:r w:rsidR="00EB01B0" w:rsidRPr="00EB01B0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732" w:type="dxa"/>
          </w:tcPr>
          <w:p w14:paraId="4FF9156B" w14:textId="5021F4A5" w:rsidR="008C5AD8" w:rsidRDefault="00662350" w:rsidP="0054376B">
            <w:pPr>
              <w:tabs>
                <w:tab w:val="left" w:pos="3015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1498" w:type="dxa"/>
          </w:tcPr>
          <w:p w14:paraId="21B793F9" w14:textId="32835735" w:rsidR="008C5AD8" w:rsidRPr="00E459C7" w:rsidRDefault="00EB01B0" w:rsidP="0054376B">
            <w:pPr>
              <w:tabs>
                <w:tab w:val="left" w:pos="3015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47.93</w:t>
            </w:r>
          </w:p>
        </w:tc>
        <w:tc>
          <w:tcPr>
            <w:tcW w:w="1623" w:type="dxa"/>
          </w:tcPr>
          <w:p w14:paraId="1AB472BA" w14:textId="7EDCAF56" w:rsidR="008C5AD8" w:rsidRPr="00E459C7" w:rsidRDefault="00572A6F" w:rsidP="0054376B">
            <w:pPr>
              <w:tabs>
                <w:tab w:val="left" w:pos="3015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НТД изготовителя</w:t>
            </w:r>
          </w:p>
        </w:tc>
        <w:tc>
          <w:tcPr>
            <w:tcW w:w="1108" w:type="dxa"/>
          </w:tcPr>
          <w:p w14:paraId="17A2170D" w14:textId="062F259E" w:rsidR="008C5AD8" w:rsidRDefault="00E459C7" w:rsidP="0054376B">
            <w:pPr>
              <w:tabs>
                <w:tab w:val="left" w:pos="3015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М1А</w:t>
            </w:r>
          </w:p>
        </w:tc>
        <w:tc>
          <w:tcPr>
            <w:tcW w:w="1860" w:type="dxa"/>
          </w:tcPr>
          <w:p w14:paraId="405AFA28" w14:textId="70C072A1" w:rsidR="008C5AD8" w:rsidRPr="00EE72A6" w:rsidRDefault="00EE72A6" w:rsidP="0054376B">
            <w:pPr>
              <w:tabs>
                <w:tab w:val="left" w:pos="3015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УХЛ-3</w:t>
            </w:r>
          </w:p>
        </w:tc>
      </w:tr>
    </w:tbl>
    <w:p w14:paraId="7E5FB118" w14:textId="77777777" w:rsidR="00A4488A" w:rsidRDefault="00A4488A" w:rsidP="0054376B">
      <w:pPr>
        <w:tabs>
          <w:tab w:val="left" w:pos="3015"/>
        </w:tabs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2CF02DDC" w14:textId="7C27EEBB" w:rsidR="0054376B" w:rsidRDefault="0054376B" w:rsidP="0054376B">
      <w:pPr>
        <w:tabs>
          <w:tab w:val="left" w:pos="3015"/>
        </w:tabs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8C5AD8">
        <w:rPr>
          <w:rFonts w:ascii="Times New Roman" w:hAnsi="Times New Roman" w:cs="Times New Roman"/>
          <w:sz w:val="28"/>
          <w:szCs w:val="28"/>
        </w:rPr>
        <w:t>Дополнительные параметры и условия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54"/>
        <w:gridCol w:w="3483"/>
      </w:tblGrid>
      <w:tr w:rsidR="00FC3093" w:rsidRPr="00451F7B" w14:paraId="56B6E822" w14:textId="77777777" w:rsidTr="00FC3093">
        <w:tc>
          <w:tcPr>
            <w:tcW w:w="5921" w:type="dxa"/>
            <w:shd w:val="clear" w:color="auto" w:fill="auto"/>
          </w:tcPr>
          <w:p w14:paraId="4AC2D4D5" w14:textId="43DE4EB8" w:rsidR="00FC3093" w:rsidRPr="00D54521" w:rsidRDefault="00FC3093" w:rsidP="00AF60F3">
            <w:pPr>
              <w:pStyle w:val="a6"/>
              <w:spacing w:line="240" w:lineRule="auto"/>
              <w:ind w:left="0"/>
              <w:jc w:val="both"/>
              <w:rPr>
                <w:sz w:val="28"/>
                <w:szCs w:val="28"/>
              </w:rPr>
            </w:pPr>
            <w:r w:rsidRPr="00D54521">
              <w:rPr>
                <w:sz w:val="28"/>
                <w:szCs w:val="28"/>
              </w:rPr>
              <w:t>Относительное расположение корпуса редуктора (горизонтальное, вертикальное, наклонное)</w:t>
            </w:r>
          </w:p>
        </w:tc>
        <w:tc>
          <w:tcPr>
            <w:tcW w:w="3542" w:type="dxa"/>
            <w:shd w:val="clear" w:color="auto" w:fill="auto"/>
          </w:tcPr>
          <w:p w14:paraId="2F6BD429" w14:textId="0D26E841" w:rsidR="00FC3093" w:rsidRPr="00D54521" w:rsidRDefault="00E459C7" w:rsidP="00AF60F3">
            <w:pPr>
              <w:pStyle w:val="a6"/>
              <w:spacing w:line="240" w:lineRule="auto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Горизонтальное</w:t>
            </w:r>
          </w:p>
        </w:tc>
      </w:tr>
      <w:tr w:rsidR="00FC3093" w:rsidRPr="00451F7B" w14:paraId="0003F14B" w14:textId="77777777" w:rsidTr="00FC3093">
        <w:tc>
          <w:tcPr>
            <w:tcW w:w="5921" w:type="dxa"/>
            <w:shd w:val="clear" w:color="auto" w:fill="auto"/>
          </w:tcPr>
          <w:p w14:paraId="41F445E1" w14:textId="0706D94E" w:rsidR="00FC3093" w:rsidRPr="00D54521" w:rsidRDefault="00FC3093" w:rsidP="00AF60F3">
            <w:pPr>
              <w:pStyle w:val="a6"/>
              <w:spacing w:line="240" w:lineRule="auto"/>
              <w:ind w:left="0"/>
              <w:jc w:val="both"/>
              <w:rPr>
                <w:sz w:val="28"/>
                <w:szCs w:val="28"/>
              </w:rPr>
            </w:pPr>
            <w:r w:rsidRPr="00D54521">
              <w:rPr>
                <w:sz w:val="28"/>
                <w:szCs w:val="28"/>
              </w:rPr>
              <w:t>Крепление редуктора (болтовое</w:t>
            </w:r>
            <w:r w:rsidR="003E4107" w:rsidRPr="003E4107">
              <w:rPr>
                <w:sz w:val="28"/>
                <w:szCs w:val="28"/>
              </w:rPr>
              <w:t xml:space="preserve"> </w:t>
            </w:r>
            <w:r w:rsidRPr="00D54521">
              <w:rPr>
                <w:sz w:val="28"/>
                <w:szCs w:val="28"/>
              </w:rPr>
              <w:t>через основание корпуса, фланцевое, насадное, на лапах и др.)</w:t>
            </w:r>
          </w:p>
        </w:tc>
        <w:tc>
          <w:tcPr>
            <w:tcW w:w="3542" w:type="dxa"/>
            <w:shd w:val="clear" w:color="auto" w:fill="auto"/>
          </w:tcPr>
          <w:p w14:paraId="5329A74C" w14:textId="1C656785" w:rsidR="00FC3093" w:rsidRPr="00D54521" w:rsidRDefault="00FC3093" w:rsidP="00AF60F3">
            <w:pPr>
              <w:pStyle w:val="a6"/>
              <w:spacing w:line="240" w:lineRule="auto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Болтовое через основание корпуса</w:t>
            </w:r>
          </w:p>
        </w:tc>
      </w:tr>
      <w:tr w:rsidR="00FC3093" w:rsidRPr="00451F7B" w14:paraId="63D0A398" w14:textId="77777777" w:rsidTr="00FC3093">
        <w:tc>
          <w:tcPr>
            <w:tcW w:w="5921" w:type="dxa"/>
            <w:shd w:val="clear" w:color="auto" w:fill="auto"/>
          </w:tcPr>
          <w:p w14:paraId="324C8631" w14:textId="21CAF97B" w:rsidR="00FC3093" w:rsidRPr="00D54521" w:rsidRDefault="00FC3093" w:rsidP="00AF60F3">
            <w:pPr>
              <w:pStyle w:val="a6"/>
              <w:spacing w:line="240" w:lineRule="auto"/>
              <w:ind w:left="0"/>
              <w:jc w:val="both"/>
              <w:rPr>
                <w:sz w:val="28"/>
                <w:szCs w:val="28"/>
              </w:rPr>
            </w:pPr>
            <w:r w:rsidRPr="00D54521">
              <w:rPr>
                <w:sz w:val="28"/>
                <w:szCs w:val="28"/>
              </w:rPr>
              <w:t>Материал корпуса (сталь, чугун)</w:t>
            </w:r>
          </w:p>
        </w:tc>
        <w:tc>
          <w:tcPr>
            <w:tcW w:w="3542" w:type="dxa"/>
            <w:shd w:val="clear" w:color="auto" w:fill="auto"/>
          </w:tcPr>
          <w:p w14:paraId="3CC4C544" w14:textId="0C75224A" w:rsidR="00FC3093" w:rsidRPr="00D54521" w:rsidRDefault="00BC52B0" w:rsidP="00AF60F3">
            <w:pPr>
              <w:pStyle w:val="a6"/>
              <w:spacing w:line="240" w:lineRule="auto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НТД изготовителя</w:t>
            </w:r>
          </w:p>
        </w:tc>
      </w:tr>
      <w:tr w:rsidR="00FC3093" w:rsidRPr="00451F7B" w14:paraId="5404C00F" w14:textId="77777777" w:rsidTr="00FC3093">
        <w:tc>
          <w:tcPr>
            <w:tcW w:w="5921" w:type="dxa"/>
            <w:shd w:val="clear" w:color="auto" w:fill="auto"/>
          </w:tcPr>
          <w:p w14:paraId="5620F74D" w14:textId="3E1F4BE0" w:rsidR="00FC3093" w:rsidRPr="00D54521" w:rsidRDefault="00FC3093" w:rsidP="00AF60F3">
            <w:pPr>
              <w:pStyle w:val="a6"/>
              <w:spacing w:line="240" w:lineRule="auto"/>
              <w:ind w:left="0"/>
              <w:jc w:val="both"/>
              <w:rPr>
                <w:sz w:val="28"/>
                <w:szCs w:val="28"/>
              </w:rPr>
            </w:pPr>
            <w:r w:rsidRPr="00D54521">
              <w:rPr>
                <w:sz w:val="28"/>
                <w:szCs w:val="28"/>
              </w:rPr>
              <w:t>Конструкция корпуса (разъемный, неразъемный)</w:t>
            </w:r>
          </w:p>
        </w:tc>
        <w:tc>
          <w:tcPr>
            <w:tcW w:w="3542" w:type="dxa"/>
            <w:shd w:val="clear" w:color="auto" w:fill="auto"/>
          </w:tcPr>
          <w:p w14:paraId="49BC3331" w14:textId="152FB24E" w:rsidR="00FC3093" w:rsidRPr="00D54521" w:rsidRDefault="00EE72A6" w:rsidP="00AF60F3">
            <w:pPr>
              <w:pStyle w:val="a6"/>
              <w:spacing w:line="240" w:lineRule="auto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="00FC3093"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разъёмная</w:t>
            </w:r>
          </w:p>
        </w:tc>
      </w:tr>
      <w:tr w:rsidR="00FC3093" w:rsidRPr="00451F7B" w14:paraId="28048B71" w14:textId="77777777" w:rsidTr="00FC3093">
        <w:tc>
          <w:tcPr>
            <w:tcW w:w="5921" w:type="dxa"/>
            <w:shd w:val="clear" w:color="auto" w:fill="auto"/>
          </w:tcPr>
          <w:p w14:paraId="752C521E" w14:textId="36461754" w:rsidR="00FC3093" w:rsidRPr="00D54521" w:rsidRDefault="00FC3093" w:rsidP="00AF60F3">
            <w:pPr>
              <w:tabs>
                <w:tab w:val="left" w:pos="1010"/>
              </w:tabs>
              <w:rPr>
                <w:sz w:val="28"/>
                <w:szCs w:val="28"/>
              </w:rPr>
            </w:pPr>
            <w:r w:rsidRPr="00D54521">
              <w:rPr>
                <w:sz w:val="28"/>
                <w:szCs w:val="28"/>
              </w:rPr>
              <w:t>Вид выходного вала:</w:t>
            </w:r>
          </w:p>
          <w:p w14:paraId="40573492" w14:textId="19074DD1" w:rsidR="00FC3093" w:rsidRPr="00D54521" w:rsidRDefault="00FC3093" w:rsidP="00AF60F3">
            <w:pPr>
              <w:tabs>
                <w:tab w:val="left" w:pos="1520"/>
              </w:tabs>
              <w:rPr>
                <w:sz w:val="28"/>
                <w:szCs w:val="28"/>
              </w:rPr>
            </w:pPr>
            <w:r w:rsidRPr="00D54521">
              <w:rPr>
                <w:sz w:val="28"/>
                <w:szCs w:val="28"/>
              </w:rPr>
              <w:lastRenderedPageBreak/>
              <w:t>а) сплошной (цилиндрический, конический со шпонкой, шлицевой, с зубчатой полумуфтой), диаметр под посадку;</w:t>
            </w:r>
          </w:p>
          <w:p w14:paraId="6C889FA0" w14:textId="48E835B7" w:rsidR="00FC3093" w:rsidRPr="00D54521" w:rsidRDefault="00FC3093" w:rsidP="00AF60F3">
            <w:pPr>
              <w:pStyle w:val="a6"/>
              <w:spacing w:line="240" w:lineRule="auto"/>
              <w:ind w:left="0"/>
              <w:jc w:val="both"/>
              <w:rPr>
                <w:sz w:val="28"/>
                <w:szCs w:val="28"/>
              </w:rPr>
            </w:pPr>
            <w:r w:rsidRPr="00D54521">
              <w:rPr>
                <w:sz w:val="28"/>
                <w:szCs w:val="28"/>
              </w:rPr>
              <w:t>б) полый (со шпонкой, шлицевой), диаметр под посадку</w:t>
            </w:r>
          </w:p>
        </w:tc>
        <w:tc>
          <w:tcPr>
            <w:tcW w:w="3542" w:type="dxa"/>
            <w:shd w:val="clear" w:color="auto" w:fill="auto"/>
          </w:tcPr>
          <w:p w14:paraId="5060AE1E" w14:textId="12789074" w:rsidR="00FC3093" w:rsidRPr="00D54521" w:rsidRDefault="00FC3093" w:rsidP="00AF60F3">
            <w:pPr>
              <w:pStyle w:val="a6"/>
              <w:spacing w:line="240" w:lineRule="auto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Полый со шпонкой, внутренний диаметр под посадку </w:t>
            </w:r>
            <w:r w:rsidR="00662350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>0мм.</w:t>
            </w:r>
          </w:p>
        </w:tc>
      </w:tr>
      <w:tr w:rsidR="00FC3093" w:rsidRPr="00451F7B" w14:paraId="1E70E45F" w14:textId="77777777" w:rsidTr="00FC3093">
        <w:tc>
          <w:tcPr>
            <w:tcW w:w="5921" w:type="dxa"/>
            <w:shd w:val="clear" w:color="auto" w:fill="auto"/>
          </w:tcPr>
          <w:p w14:paraId="51664006" w14:textId="2E7F665C" w:rsidR="00FC3093" w:rsidRPr="00D54521" w:rsidRDefault="00FC3093" w:rsidP="00AF60F3">
            <w:pPr>
              <w:tabs>
                <w:tab w:val="left" w:pos="1010"/>
              </w:tabs>
              <w:rPr>
                <w:sz w:val="28"/>
                <w:szCs w:val="28"/>
              </w:rPr>
            </w:pPr>
            <w:r w:rsidRPr="00D54521">
              <w:rPr>
                <w:sz w:val="28"/>
                <w:szCs w:val="28"/>
              </w:rPr>
              <w:t xml:space="preserve">Требуемый крутящий момент на выходном валу редуктора, </w:t>
            </w:r>
            <w:proofErr w:type="spellStart"/>
            <w:r w:rsidRPr="00D54521">
              <w:rPr>
                <w:sz w:val="28"/>
                <w:szCs w:val="28"/>
              </w:rPr>
              <w:t>Мкр</w:t>
            </w:r>
            <w:proofErr w:type="spellEnd"/>
            <w:r w:rsidRPr="00D54521">
              <w:rPr>
                <w:sz w:val="28"/>
                <w:szCs w:val="28"/>
              </w:rPr>
              <w:t>. (</w:t>
            </w:r>
            <w:proofErr w:type="spellStart"/>
            <w:r w:rsidRPr="00D54521">
              <w:rPr>
                <w:sz w:val="28"/>
                <w:szCs w:val="28"/>
              </w:rPr>
              <w:t>Н.х</w:t>
            </w:r>
            <w:proofErr w:type="spellEnd"/>
            <w:r w:rsidRPr="00D54521">
              <w:rPr>
                <w:sz w:val="28"/>
                <w:szCs w:val="28"/>
              </w:rPr>
              <w:t xml:space="preserve"> м)</w:t>
            </w:r>
          </w:p>
        </w:tc>
        <w:tc>
          <w:tcPr>
            <w:tcW w:w="3542" w:type="dxa"/>
            <w:shd w:val="clear" w:color="auto" w:fill="auto"/>
          </w:tcPr>
          <w:p w14:paraId="5AB2F514" w14:textId="6C5D6EB9" w:rsidR="00FC3093" w:rsidRPr="00D54521" w:rsidRDefault="00E459C7" w:rsidP="00AF60F3">
            <w:pPr>
              <w:pStyle w:val="a6"/>
              <w:spacing w:line="240" w:lineRule="auto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2870</w:t>
            </w:r>
            <w:r w:rsidR="00FC3093">
              <w:rPr>
                <w:sz w:val="28"/>
                <w:szCs w:val="28"/>
              </w:rPr>
              <w:t xml:space="preserve"> Нм.</w:t>
            </w:r>
          </w:p>
        </w:tc>
      </w:tr>
      <w:tr w:rsidR="00FC3093" w:rsidRPr="00451F7B" w14:paraId="0EEF65E7" w14:textId="77777777" w:rsidTr="00FC3093">
        <w:tc>
          <w:tcPr>
            <w:tcW w:w="5921" w:type="dxa"/>
            <w:shd w:val="clear" w:color="auto" w:fill="auto"/>
          </w:tcPr>
          <w:p w14:paraId="55965CAC" w14:textId="631F33EF" w:rsidR="00FC3093" w:rsidRPr="00D54521" w:rsidRDefault="00FC3093" w:rsidP="00AF60F3">
            <w:pPr>
              <w:tabs>
                <w:tab w:val="left" w:pos="1010"/>
              </w:tabs>
              <w:rPr>
                <w:sz w:val="28"/>
                <w:szCs w:val="28"/>
              </w:rPr>
            </w:pPr>
            <w:r w:rsidRPr="00D54521">
              <w:rPr>
                <w:sz w:val="28"/>
                <w:szCs w:val="28"/>
              </w:rPr>
              <w:t>Вид смазки и охлаждения редуктора (картерное, циркуляционное, обдувом, др.)</w:t>
            </w:r>
          </w:p>
        </w:tc>
        <w:tc>
          <w:tcPr>
            <w:tcW w:w="3542" w:type="dxa"/>
            <w:shd w:val="clear" w:color="auto" w:fill="auto"/>
          </w:tcPr>
          <w:p w14:paraId="13558B9B" w14:textId="77777777" w:rsidR="00572A6F" w:rsidRDefault="00EE72A6" w:rsidP="00572A6F">
            <w:pPr>
              <w:pStyle w:val="a6"/>
              <w:spacing w:line="240" w:lineRule="auto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="00FC3093">
              <w:rPr>
                <w:sz w:val="28"/>
                <w:szCs w:val="28"/>
              </w:rPr>
              <w:t>артерное</w:t>
            </w:r>
            <w:r w:rsidR="00572A6F">
              <w:rPr>
                <w:sz w:val="28"/>
                <w:szCs w:val="28"/>
              </w:rPr>
              <w:t>.</w:t>
            </w:r>
          </w:p>
          <w:p w14:paraId="046E1A30" w14:textId="6ED56C96" w:rsidR="00572A6F" w:rsidRPr="00D54521" w:rsidRDefault="00572A6F" w:rsidP="00572A6F">
            <w:pPr>
              <w:pStyle w:val="a6"/>
              <w:spacing w:line="240" w:lineRule="auto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Наличие вентилятора принудительного охлаждения</w:t>
            </w:r>
          </w:p>
        </w:tc>
      </w:tr>
      <w:tr w:rsidR="00FC3093" w:rsidRPr="00451F7B" w14:paraId="4B3D66B9" w14:textId="77777777" w:rsidTr="00FC3093">
        <w:tc>
          <w:tcPr>
            <w:tcW w:w="5921" w:type="dxa"/>
            <w:shd w:val="clear" w:color="auto" w:fill="auto"/>
          </w:tcPr>
          <w:p w14:paraId="112506D1" w14:textId="77777777" w:rsidR="00FC3093" w:rsidRPr="00D54521" w:rsidRDefault="00FC3093" w:rsidP="00AF60F3">
            <w:pPr>
              <w:tabs>
                <w:tab w:val="left" w:pos="1010"/>
              </w:tabs>
              <w:rPr>
                <w:sz w:val="28"/>
                <w:szCs w:val="28"/>
              </w:rPr>
            </w:pPr>
            <w:r w:rsidRPr="00D54521">
              <w:rPr>
                <w:sz w:val="28"/>
                <w:szCs w:val="28"/>
              </w:rPr>
              <w:t xml:space="preserve">Уровень шума при работе, </w:t>
            </w:r>
            <w:proofErr w:type="spellStart"/>
            <w:r w:rsidRPr="00D54521">
              <w:rPr>
                <w:sz w:val="28"/>
                <w:szCs w:val="28"/>
              </w:rPr>
              <w:t>ДбА</w:t>
            </w:r>
            <w:proofErr w:type="spellEnd"/>
            <w:r w:rsidRPr="00D54521">
              <w:rPr>
                <w:sz w:val="28"/>
                <w:szCs w:val="28"/>
              </w:rPr>
              <w:t>, не более</w:t>
            </w:r>
          </w:p>
        </w:tc>
        <w:tc>
          <w:tcPr>
            <w:tcW w:w="3542" w:type="dxa"/>
            <w:shd w:val="clear" w:color="auto" w:fill="auto"/>
          </w:tcPr>
          <w:p w14:paraId="548346BB" w14:textId="77777777" w:rsidR="00FC3093" w:rsidRPr="00D54521" w:rsidRDefault="00FC3093" w:rsidP="00AF60F3">
            <w:pPr>
              <w:pStyle w:val="a6"/>
              <w:spacing w:line="240" w:lineRule="auto"/>
              <w:ind w:left="0"/>
              <w:jc w:val="center"/>
              <w:rPr>
                <w:sz w:val="28"/>
                <w:szCs w:val="28"/>
              </w:rPr>
            </w:pPr>
            <w:r w:rsidRPr="00D54521">
              <w:rPr>
                <w:sz w:val="28"/>
                <w:szCs w:val="28"/>
              </w:rPr>
              <w:t>80</w:t>
            </w:r>
          </w:p>
        </w:tc>
      </w:tr>
    </w:tbl>
    <w:p w14:paraId="25A60CD9" w14:textId="77777777" w:rsidR="0054376B" w:rsidRDefault="0054376B" w:rsidP="005437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267354F" w14:textId="1AA440F7" w:rsidR="0054376B" w:rsidRPr="00D65FB0" w:rsidRDefault="00FC3093" w:rsidP="0054376B">
      <w:pPr>
        <w:tabs>
          <w:tab w:val="left" w:pos="307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54376B">
        <w:rPr>
          <w:rFonts w:ascii="Times New Roman" w:hAnsi="Times New Roman" w:cs="Times New Roman"/>
          <w:sz w:val="28"/>
          <w:szCs w:val="28"/>
        </w:rPr>
        <w:t>.Количество и срок поставки.</w:t>
      </w:r>
    </w:p>
    <w:p w14:paraId="7CDF537E" w14:textId="75AD32E5" w:rsidR="00151806" w:rsidRPr="00D65FB0" w:rsidRDefault="00FC3093" w:rsidP="00172F06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54376B">
        <w:rPr>
          <w:rFonts w:ascii="Times New Roman" w:hAnsi="Times New Roman" w:cs="Times New Roman"/>
          <w:sz w:val="28"/>
          <w:szCs w:val="28"/>
        </w:rPr>
        <w:t xml:space="preserve">.1. </w:t>
      </w:r>
      <w:r w:rsidR="0054376B" w:rsidRPr="0054376B">
        <w:rPr>
          <w:rFonts w:ascii="Times New Roman" w:hAnsi="Times New Roman" w:cs="Times New Roman"/>
          <w:sz w:val="28"/>
          <w:szCs w:val="28"/>
        </w:rPr>
        <w:t>Количеств</w:t>
      </w:r>
      <w:r w:rsidR="00D61BB9">
        <w:rPr>
          <w:rFonts w:ascii="Times New Roman" w:hAnsi="Times New Roman" w:cs="Times New Roman"/>
          <w:sz w:val="28"/>
          <w:szCs w:val="28"/>
        </w:rPr>
        <w:t>о</w:t>
      </w:r>
      <w:bookmarkStart w:id="1" w:name="_Hlk153873540"/>
      <w:r>
        <w:rPr>
          <w:rFonts w:ascii="Times New Roman" w:hAnsi="Times New Roman" w:cs="Times New Roman"/>
          <w:sz w:val="28"/>
          <w:szCs w:val="28"/>
        </w:rPr>
        <w:t xml:space="preserve"> мотор-редукторов</w:t>
      </w:r>
      <w:r w:rsidR="001A6E0F">
        <w:rPr>
          <w:rFonts w:ascii="Times New Roman" w:hAnsi="Times New Roman" w:cs="Times New Roman"/>
          <w:sz w:val="28"/>
          <w:szCs w:val="28"/>
        </w:rPr>
        <w:t xml:space="preserve">: </w:t>
      </w:r>
      <w:bookmarkEnd w:id="1"/>
      <w:r w:rsidR="00572A6F">
        <w:rPr>
          <w:rFonts w:ascii="Times New Roman" w:hAnsi="Times New Roman" w:cs="Times New Roman"/>
          <w:sz w:val="28"/>
          <w:szCs w:val="28"/>
        </w:rPr>
        <w:t>1</w:t>
      </w:r>
      <w:r w:rsidR="00EE72A6">
        <w:rPr>
          <w:rFonts w:ascii="Times New Roman" w:hAnsi="Times New Roman" w:cs="Times New Roman"/>
          <w:sz w:val="28"/>
          <w:szCs w:val="28"/>
        </w:rPr>
        <w:t xml:space="preserve"> шт</w:t>
      </w:r>
      <w:r w:rsidR="001A6E0F">
        <w:rPr>
          <w:rFonts w:ascii="Times New Roman" w:hAnsi="Times New Roman" w:cs="Times New Roman"/>
          <w:sz w:val="28"/>
          <w:szCs w:val="28"/>
        </w:rPr>
        <w:t>.</w:t>
      </w:r>
    </w:p>
    <w:p w14:paraId="431AF21C" w14:textId="347F50DD" w:rsidR="0054376B" w:rsidRDefault="00FC3093" w:rsidP="00172F06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54376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3</w:t>
      </w:r>
      <w:r w:rsidR="0054376B">
        <w:rPr>
          <w:rFonts w:ascii="Times New Roman" w:hAnsi="Times New Roman" w:cs="Times New Roman"/>
          <w:sz w:val="28"/>
          <w:szCs w:val="28"/>
        </w:rPr>
        <w:t>. С</w:t>
      </w:r>
      <w:r w:rsidR="0054376B" w:rsidRPr="0054376B">
        <w:rPr>
          <w:rFonts w:ascii="Times New Roman" w:hAnsi="Times New Roman" w:cs="Times New Roman"/>
          <w:sz w:val="28"/>
          <w:szCs w:val="28"/>
        </w:rPr>
        <w:t xml:space="preserve">рок поставки: </w:t>
      </w:r>
      <w:r w:rsidR="003B46F2" w:rsidRPr="00547271">
        <w:rPr>
          <w:rFonts w:ascii="Times New Roman" w:hAnsi="Times New Roman" w:cs="Times New Roman"/>
          <w:sz w:val="28"/>
          <w:szCs w:val="28"/>
        </w:rPr>
        <w:t>1</w:t>
      </w:r>
      <w:r w:rsidR="0054376B" w:rsidRPr="0054376B">
        <w:rPr>
          <w:rFonts w:ascii="Times New Roman" w:hAnsi="Times New Roman" w:cs="Times New Roman"/>
          <w:sz w:val="28"/>
          <w:szCs w:val="28"/>
        </w:rPr>
        <w:t xml:space="preserve"> квартал 202</w:t>
      </w:r>
      <w:r w:rsidR="006821A3">
        <w:rPr>
          <w:rFonts w:ascii="Times New Roman" w:hAnsi="Times New Roman" w:cs="Times New Roman"/>
          <w:sz w:val="28"/>
          <w:szCs w:val="28"/>
        </w:rPr>
        <w:t>5</w:t>
      </w:r>
      <w:r w:rsidR="0054376B" w:rsidRPr="0054376B">
        <w:rPr>
          <w:rFonts w:ascii="Times New Roman" w:hAnsi="Times New Roman" w:cs="Times New Roman"/>
          <w:sz w:val="28"/>
          <w:szCs w:val="28"/>
        </w:rPr>
        <w:t>г.</w:t>
      </w:r>
    </w:p>
    <w:bookmarkEnd w:id="0"/>
    <w:p w14:paraId="7947F417" w14:textId="77777777" w:rsidR="0054376B" w:rsidRPr="00D65FB0" w:rsidRDefault="0054376B" w:rsidP="00172F06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54376B" w:rsidRPr="00D65FB0" w:rsidSect="00DF69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9C1801"/>
    <w:multiLevelType w:val="hybridMultilevel"/>
    <w:tmpl w:val="E61C4C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24392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060C"/>
    <w:rsid w:val="000268F8"/>
    <w:rsid w:val="000430D3"/>
    <w:rsid w:val="00084659"/>
    <w:rsid w:val="000B774A"/>
    <w:rsid w:val="000E7630"/>
    <w:rsid w:val="0012060C"/>
    <w:rsid w:val="00151806"/>
    <w:rsid w:val="00172F06"/>
    <w:rsid w:val="00182283"/>
    <w:rsid w:val="001A06D7"/>
    <w:rsid w:val="001A6E0F"/>
    <w:rsid w:val="002132CD"/>
    <w:rsid w:val="00214387"/>
    <w:rsid w:val="00240A84"/>
    <w:rsid w:val="00253475"/>
    <w:rsid w:val="00256240"/>
    <w:rsid w:val="00265A0E"/>
    <w:rsid w:val="00294EDB"/>
    <w:rsid w:val="00310BB1"/>
    <w:rsid w:val="00342321"/>
    <w:rsid w:val="003932E3"/>
    <w:rsid w:val="003B46F2"/>
    <w:rsid w:val="003E4107"/>
    <w:rsid w:val="0040624E"/>
    <w:rsid w:val="0041576F"/>
    <w:rsid w:val="004602BD"/>
    <w:rsid w:val="00470AF3"/>
    <w:rsid w:val="00482D36"/>
    <w:rsid w:val="004A7750"/>
    <w:rsid w:val="004B74F6"/>
    <w:rsid w:val="004D28A2"/>
    <w:rsid w:val="0053046F"/>
    <w:rsid w:val="0054376B"/>
    <w:rsid w:val="00547271"/>
    <w:rsid w:val="00557B51"/>
    <w:rsid w:val="00565B98"/>
    <w:rsid w:val="00572A6F"/>
    <w:rsid w:val="005763AB"/>
    <w:rsid w:val="005A51CD"/>
    <w:rsid w:val="005A574F"/>
    <w:rsid w:val="00650969"/>
    <w:rsid w:val="00662350"/>
    <w:rsid w:val="00662E62"/>
    <w:rsid w:val="006754A1"/>
    <w:rsid w:val="006821A3"/>
    <w:rsid w:val="007108FF"/>
    <w:rsid w:val="0074292E"/>
    <w:rsid w:val="007571FF"/>
    <w:rsid w:val="007D3093"/>
    <w:rsid w:val="007E0AB7"/>
    <w:rsid w:val="00812476"/>
    <w:rsid w:val="00890F19"/>
    <w:rsid w:val="008A4FAA"/>
    <w:rsid w:val="008C5AD8"/>
    <w:rsid w:val="008D247F"/>
    <w:rsid w:val="008E0C8A"/>
    <w:rsid w:val="008E6514"/>
    <w:rsid w:val="00952690"/>
    <w:rsid w:val="00987EE0"/>
    <w:rsid w:val="00992483"/>
    <w:rsid w:val="009A5B9B"/>
    <w:rsid w:val="009B0E42"/>
    <w:rsid w:val="009C11D6"/>
    <w:rsid w:val="009F2D10"/>
    <w:rsid w:val="009F4026"/>
    <w:rsid w:val="00A30F62"/>
    <w:rsid w:val="00A40F63"/>
    <w:rsid w:val="00A4488A"/>
    <w:rsid w:val="00AB09E3"/>
    <w:rsid w:val="00AE483E"/>
    <w:rsid w:val="00AE5BC0"/>
    <w:rsid w:val="00B10695"/>
    <w:rsid w:val="00B25F3B"/>
    <w:rsid w:val="00B820E0"/>
    <w:rsid w:val="00BC52B0"/>
    <w:rsid w:val="00BD625D"/>
    <w:rsid w:val="00BE0133"/>
    <w:rsid w:val="00BF775B"/>
    <w:rsid w:val="00C4222F"/>
    <w:rsid w:val="00C518B0"/>
    <w:rsid w:val="00CA2BF9"/>
    <w:rsid w:val="00D04532"/>
    <w:rsid w:val="00D45AB8"/>
    <w:rsid w:val="00D61BB9"/>
    <w:rsid w:val="00D65FB0"/>
    <w:rsid w:val="00DF0150"/>
    <w:rsid w:val="00DF6962"/>
    <w:rsid w:val="00DF7974"/>
    <w:rsid w:val="00E448F0"/>
    <w:rsid w:val="00E459C7"/>
    <w:rsid w:val="00EA2371"/>
    <w:rsid w:val="00EB01B0"/>
    <w:rsid w:val="00EE72A6"/>
    <w:rsid w:val="00F04B3A"/>
    <w:rsid w:val="00F46BAF"/>
    <w:rsid w:val="00F74CB5"/>
    <w:rsid w:val="00F97558"/>
    <w:rsid w:val="00FA14AB"/>
    <w:rsid w:val="00FC3093"/>
    <w:rsid w:val="00FC6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2B9819"/>
  <w15:docId w15:val="{6881C960-ED28-487B-A284-C01D662BB1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F69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CA2BF9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rsid w:val="00CA2BF9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15180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A4488A"/>
    <w:pPr>
      <w:ind w:left="720"/>
      <w:contextualSpacing/>
    </w:pPr>
  </w:style>
  <w:style w:type="paragraph" w:styleId="a4">
    <w:name w:val="No Spacing"/>
    <w:uiPriority w:val="1"/>
    <w:qFormat/>
    <w:rsid w:val="00A4488A"/>
    <w:pPr>
      <w:spacing w:after="0" w:line="240" w:lineRule="auto"/>
    </w:pPr>
  </w:style>
  <w:style w:type="table" w:styleId="a5">
    <w:name w:val="Table Grid"/>
    <w:basedOn w:val="a1"/>
    <w:uiPriority w:val="59"/>
    <w:rsid w:val="00A448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semiHidden/>
    <w:unhideWhenUsed/>
    <w:rsid w:val="00FC3093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FC30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172FE5-D241-468A-A91F-E661D97947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239</Words>
  <Characters>1366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Яковлев Иван Николаевич</cp:lastModifiedBy>
  <cp:revision>4</cp:revision>
  <dcterms:created xsi:type="dcterms:W3CDTF">2025-08-14T09:23:00Z</dcterms:created>
  <dcterms:modified xsi:type="dcterms:W3CDTF">2025-09-09T14:08:00Z</dcterms:modified>
</cp:coreProperties>
</file>